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E3" w:rsidRPr="00E5245D" w:rsidRDefault="00934391">
      <w:pPr>
        <w:pStyle w:val="Titel"/>
        <w:rPr>
          <w:lang w:val="da-DK"/>
        </w:rPr>
      </w:pPr>
      <w:r w:rsidRPr="005A1A43">
        <w:rPr>
          <w:lang w:val="da-DK"/>
        </w:rPr>
        <w:t>nyhedsbrev myrdalsvej – afd. 53</w:t>
      </w:r>
    </w:p>
    <w:p w:rsidR="00B22FE3" w:rsidRPr="00E5245D" w:rsidRDefault="009B78A4">
      <w:pPr>
        <w:pStyle w:val="Undertitel"/>
        <w:rPr>
          <w:lang w:val="da-DK"/>
        </w:rPr>
      </w:pPr>
      <w:r>
        <w:rPr>
          <w:lang w:val="da-DK"/>
        </w:rPr>
        <w:t>September</w:t>
      </w:r>
      <w:r w:rsidR="0030129E" w:rsidRPr="0030129E">
        <w:rPr>
          <w:lang w:val="da-DK"/>
        </w:rPr>
        <w:t xml:space="preserve"> 2017</w:t>
      </w:r>
    </w:p>
    <w:p w:rsidR="00B22FE3" w:rsidRPr="00E5245D" w:rsidRDefault="00B24D9C">
      <w:pPr>
        <w:pStyle w:val="Overskrift1"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 wp14:anchorId="25B36EA5" wp14:editId="6FA86D39">
                <wp:simplePos x="0" y="0"/>
                <wp:positionH relativeFrom="margin">
                  <wp:posOffset>5080</wp:posOffset>
                </wp:positionH>
                <wp:positionV relativeFrom="paragraph">
                  <wp:posOffset>3175</wp:posOffset>
                </wp:positionV>
                <wp:extent cx="2240280" cy="3583940"/>
                <wp:effectExtent l="0" t="0" r="7620" b="0"/>
                <wp:wrapSquare wrapText="bothSides"/>
                <wp:docPr id="1" name="Tekstfelt 1" descr="Text box sidebar for laying out a highlighted story and phot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58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Tabel, der indeholder en margentekst og et foto."/>
                            </w:tblPr>
                            <w:tblGrid>
                              <w:gridCol w:w="3518"/>
                              <w:gridCol w:w="3518"/>
                            </w:tblGrid>
                            <w:tr w:rsidR="00B24D9C" w:rsidRPr="00D52245">
                              <w:trPr>
                                <w:gridAfter w:val="1"/>
                                <w:wAfter w:w="360" w:type="dxa"/>
                                <w:trHeight w:hRule="exact" w:val="6048"/>
                              </w:trPr>
                              <w:tc>
                                <w:tcPr>
                                  <w:tcW w:w="3518" w:type="dxa"/>
                                  <w:shd w:val="clear" w:color="auto" w:fill="E76A1D" w:themeFill="accent1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:rsidR="00B24D9C" w:rsidRDefault="00934391">
                                  <w:pPr>
                                    <w:pStyle w:val="Blokoverskrift"/>
                                    <w:rPr>
                                      <w:sz w:val="24"/>
                                      <w:szCs w:val="24"/>
                                      <w:lang w:val="da-DK"/>
                                    </w:rPr>
                                  </w:pPr>
                                  <w:r w:rsidRPr="005A1A43">
                                    <w:rPr>
                                      <w:sz w:val="24"/>
                                      <w:szCs w:val="24"/>
                                      <w:lang w:val="da-DK"/>
                                    </w:rPr>
                                    <w:t>her kan vi træffes.</w:t>
                                  </w:r>
                                </w:p>
                                <w:p w:rsidR="00D30DD5" w:rsidRPr="00D30DD5" w:rsidRDefault="00D30DD5" w:rsidP="00D30DD5">
                                  <w:pPr>
                                    <w:pStyle w:val="Bloktekst"/>
                                    <w:rPr>
                                      <w:lang w:val="da-DK"/>
                                    </w:rPr>
                                  </w:pPr>
                                </w:p>
                                <w:p w:rsidR="00934391" w:rsidRDefault="0032388A" w:rsidP="0014273A">
                                  <w:pPr>
                                    <w:pStyle w:val="Bloktekst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lang w:val="da-DK"/>
                                    </w:rPr>
                                    <w:t>Husk der kan snakkes, ikke træffes beslutninger</w:t>
                                  </w:r>
                                  <w:r w:rsidR="00934391">
                                    <w:rPr>
                                      <w:lang w:val="da-DK"/>
                                    </w:rPr>
                                    <w:t>.</w:t>
                                  </w:r>
                                </w:p>
                                <w:p w:rsidR="00934391" w:rsidRDefault="00934391" w:rsidP="00934391">
                                  <w:pPr>
                                    <w:pStyle w:val="Bloktekst"/>
                                    <w:spacing w:line="240" w:lineRule="auto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lang w:val="da-DK"/>
                                    </w:rPr>
                                    <w:t>10-10-2017</w:t>
                                  </w:r>
                                  <w:r w:rsidR="0032388A">
                                    <w:rPr>
                                      <w:lang w:val="da-DK"/>
                                    </w:rPr>
                                    <w:t xml:space="preserve"> – Kurt Helge</w:t>
                                  </w:r>
                                </w:p>
                                <w:p w:rsidR="00934391" w:rsidRDefault="00934391" w:rsidP="00934391">
                                  <w:pPr>
                                    <w:pStyle w:val="Bloktekst"/>
                                    <w:spacing w:line="240" w:lineRule="auto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lang w:val="da-DK"/>
                                    </w:rPr>
                                    <w:t>14-11-2017</w:t>
                                  </w:r>
                                  <w:r w:rsidR="0032388A">
                                    <w:rPr>
                                      <w:lang w:val="da-DK"/>
                                    </w:rPr>
                                    <w:t xml:space="preserve"> - Torben</w:t>
                                  </w:r>
                                </w:p>
                                <w:p w:rsidR="0030129E" w:rsidRDefault="0030129E" w:rsidP="00934391">
                                  <w:pPr>
                                    <w:pStyle w:val="Bloktekst"/>
                                    <w:spacing w:line="240" w:lineRule="auto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lang w:val="da-DK"/>
                                    </w:rPr>
                                    <w:t>12-12-2017</w:t>
                                  </w:r>
                                  <w:r w:rsidR="0032388A">
                                    <w:rPr>
                                      <w:lang w:val="da-DK"/>
                                    </w:rPr>
                                    <w:t xml:space="preserve"> – Michael</w:t>
                                  </w:r>
                                </w:p>
                                <w:p w:rsidR="0032388A" w:rsidRDefault="0032388A" w:rsidP="00934391">
                                  <w:pPr>
                                    <w:pStyle w:val="Bloktekst"/>
                                    <w:spacing w:line="240" w:lineRule="auto"/>
                                    <w:rPr>
                                      <w:lang w:val="da-DK"/>
                                    </w:rPr>
                                  </w:pPr>
                                </w:p>
                                <w:p w:rsidR="0032388A" w:rsidRDefault="0032388A" w:rsidP="00934391">
                                  <w:pPr>
                                    <w:pStyle w:val="Bloktekst"/>
                                    <w:spacing w:line="240" w:lineRule="auto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lang w:val="da-DK"/>
                                    </w:rPr>
                                    <w:t>Vi kan træffes de følgende dage fra kl. 20:00 – 21:00</w:t>
                                  </w:r>
                                  <w:r w:rsidR="00D30DD5">
                                    <w:rPr>
                                      <w:lang w:val="da-DK"/>
                                    </w:rPr>
                                    <w:t xml:space="preserve"> i Fælleshuset.</w:t>
                                  </w:r>
                                </w:p>
                                <w:p w:rsidR="005A1A43" w:rsidRDefault="005A1A43" w:rsidP="00934391">
                                  <w:pPr>
                                    <w:pStyle w:val="Bloktekst"/>
                                    <w:spacing w:line="240" w:lineRule="auto"/>
                                    <w:rPr>
                                      <w:lang w:val="da-DK"/>
                                    </w:rPr>
                                  </w:pPr>
                                </w:p>
                                <w:p w:rsidR="00934391" w:rsidRDefault="00934391" w:rsidP="00934391">
                                  <w:pPr>
                                    <w:pStyle w:val="Bloktekst"/>
                                    <w:spacing w:line="240" w:lineRule="auto"/>
                                    <w:rPr>
                                      <w:lang w:val="da-DK"/>
                                    </w:rPr>
                                  </w:pPr>
                                </w:p>
                                <w:p w:rsidR="00934391" w:rsidRPr="00E5245D" w:rsidRDefault="00934391">
                                  <w:pPr>
                                    <w:pStyle w:val="Blokteks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B24D9C" w:rsidRPr="00D52245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518" w:type="dxa"/>
                                </w:tcPr>
                                <w:p w:rsidR="00B24D9C" w:rsidRPr="00E5245D" w:rsidRDefault="00B24D9C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B24D9C" w:rsidRPr="00934391" w:rsidRDefault="00B24D9C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2FE3" w:rsidRPr="00E5245D" w:rsidRDefault="00B22FE3" w:rsidP="0030129E">
                            <w:pPr>
                              <w:pStyle w:val="Overskrift2"/>
                              <w:ind w:left="2880" w:firstLine="720"/>
                              <w:jc w:val="both"/>
                              <w:rPr>
                                <w:lang w:val="da-DK"/>
                              </w:rPr>
                            </w:pPr>
                          </w:p>
                          <w:p w:rsidR="00B24D9C" w:rsidRPr="00E5245D" w:rsidRDefault="00B24D9C" w:rsidP="00B24D9C">
                            <w:pPr>
                              <w:pStyle w:val="Billedtekst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36EA5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alt="Text box sidebar for laying out a highlighted story and photo." style="position:absolute;margin-left:.4pt;margin-top:.25pt;width:176.4pt;height:282.2pt;z-index:251659264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" o:allowoverlap="f" filled="f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Tabel, der indeholder en margentekst og et foto."/>
                      </w:tblPr>
                      <w:tblGrid>
                        <w:gridCol w:w="3518"/>
                        <w:gridCol w:w="3518"/>
                      </w:tblGrid>
                      <w:tr w:rsidR="00B24D9C" w:rsidRPr="00D52245">
                        <w:trPr>
                          <w:gridAfter w:val="1"/>
                          <w:wAfter w:w="360" w:type="dxa"/>
                          <w:trHeight w:hRule="exact" w:val="6048"/>
                        </w:trPr>
                        <w:tc>
                          <w:tcPr>
                            <w:tcW w:w="3518" w:type="dxa"/>
                            <w:shd w:val="clear" w:color="auto" w:fill="E76A1D" w:themeFill="accent1"/>
                            <w:tcMar>
                              <w:top w:w="288" w:type="dxa"/>
                              <w:bottom w:w="288" w:type="dxa"/>
                            </w:tcMar>
                          </w:tcPr>
                          <w:p w:rsidR="00B24D9C" w:rsidRDefault="00934391">
                            <w:pPr>
                              <w:pStyle w:val="Blokoverskrift"/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5A1A43">
                              <w:rPr>
                                <w:sz w:val="24"/>
                                <w:szCs w:val="24"/>
                                <w:lang w:val="da-DK"/>
                              </w:rPr>
                              <w:t>her kan vi træffes.</w:t>
                            </w:r>
                          </w:p>
                          <w:p w:rsidR="00D30DD5" w:rsidRPr="00D30DD5" w:rsidRDefault="00D30DD5" w:rsidP="00D30DD5">
                            <w:pPr>
                              <w:pStyle w:val="Bloktekst"/>
                              <w:rPr>
                                <w:lang w:val="da-DK"/>
                              </w:rPr>
                            </w:pPr>
                          </w:p>
                          <w:p w:rsidR="00934391" w:rsidRDefault="0032388A" w:rsidP="0014273A">
                            <w:pPr>
                              <w:pStyle w:val="Blok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Husk der kan snakkes, ikke træffes beslutninger</w:t>
                            </w:r>
                            <w:r w:rsidR="00934391">
                              <w:rPr>
                                <w:lang w:val="da-DK"/>
                              </w:rPr>
                              <w:t>.</w:t>
                            </w:r>
                          </w:p>
                          <w:p w:rsidR="00934391" w:rsidRDefault="00934391" w:rsidP="00934391">
                            <w:pPr>
                              <w:pStyle w:val="Bloktekst"/>
                              <w:spacing w:line="240" w:lineRule="auto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10-10-2017</w:t>
                            </w:r>
                            <w:r w:rsidR="0032388A">
                              <w:rPr>
                                <w:lang w:val="da-DK"/>
                              </w:rPr>
                              <w:t xml:space="preserve"> – Kurt Helge</w:t>
                            </w:r>
                          </w:p>
                          <w:p w:rsidR="00934391" w:rsidRDefault="00934391" w:rsidP="00934391">
                            <w:pPr>
                              <w:pStyle w:val="Bloktekst"/>
                              <w:spacing w:line="240" w:lineRule="auto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14-11-2017</w:t>
                            </w:r>
                            <w:r w:rsidR="0032388A">
                              <w:rPr>
                                <w:lang w:val="da-DK"/>
                              </w:rPr>
                              <w:t xml:space="preserve"> - Torben</w:t>
                            </w:r>
                          </w:p>
                          <w:p w:rsidR="0030129E" w:rsidRDefault="0030129E" w:rsidP="00934391">
                            <w:pPr>
                              <w:pStyle w:val="Bloktekst"/>
                              <w:spacing w:line="240" w:lineRule="auto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12-12-2017</w:t>
                            </w:r>
                            <w:r w:rsidR="0032388A">
                              <w:rPr>
                                <w:lang w:val="da-DK"/>
                              </w:rPr>
                              <w:t xml:space="preserve"> – Michael</w:t>
                            </w:r>
                          </w:p>
                          <w:p w:rsidR="0032388A" w:rsidRDefault="0032388A" w:rsidP="00934391">
                            <w:pPr>
                              <w:pStyle w:val="Bloktekst"/>
                              <w:spacing w:line="240" w:lineRule="auto"/>
                              <w:rPr>
                                <w:lang w:val="da-DK"/>
                              </w:rPr>
                            </w:pPr>
                          </w:p>
                          <w:p w:rsidR="0032388A" w:rsidRDefault="0032388A" w:rsidP="00934391">
                            <w:pPr>
                              <w:pStyle w:val="Bloktekst"/>
                              <w:spacing w:line="240" w:lineRule="auto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Vi kan træffes de følgende dage fra kl. 20:00 – 21:00</w:t>
                            </w:r>
                            <w:r w:rsidR="00D30DD5">
                              <w:rPr>
                                <w:lang w:val="da-DK"/>
                              </w:rPr>
                              <w:t xml:space="preserve"> i Fælleshuset.</w:t>
                            </w:r>
                          </w:p>
                          <w:p w:rsidR="005A1A43" w:rsidRDefault="005A1A43" w:rsidP="00934391">
                            <w:pPr>
                              <w:pStyle w:val="Bloktekst"/>
                              <w:spacing w:line="240" w:lineRule="auto"/>
                              <w:rPr>
                                <w:lang w:val="da-DK"/>
                              </w:rPr>
                            </w:pPr>
                          </w:p>
                          <w:p w:rsidR="00934391" w:rsidRDefault="00934391" w:rsidP="00934391">
                            <w:pPr>
                              <w:pStyle w:val="Bloktekst"/>
                              <w:spacing w:line="240" w:lineRule="auto"/>
                              <w:rPr>
                                <w:lang w:val="da-DK"/>
                              </w:rPr>
                            </w:pPr>
                          </w:p>
                          <w:p w:rsidR="00934391" w:rsidRPr="00E5245D" w:rsidRDefault="00934391">
                            <w:pPr>
                              <w:pStyle w:val="Bloktekst"/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B24D9C" w:rsidRPr="00D52245">
                        <w:trPr>
                          <w:trHeight w:hRule="exact" w:val="3312"/>
                        </w:trPr>
                        <w:tc>
                          <w:tcPr>
                            <w:tcW w:w="3518" w:type="dxa"/>
                          </w:tcPr>
                          <w:p w:rsidR="00B24D9C" w:rsidRPr="00E5245D" w:rsidRDefault="00B24D9C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B24D9C" w:rsidRPr="00934391" w:rsidRDefault="00B24D9C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</w:tbl>
                    <w:p w:rsidR="00B22FE3" w:rsidRPr="00E5245D" w:rsidRDefault="00B22FE3" w:rsidP="0030129E">
                      <w:pPr>
                        <w:pStyle w:val="Overskrift2"/>
                        <w:ind w:left="2880" w:firstLine="720"/>
                        <w:jc w:val="both"/>
                        <w:rPr>
                          <w:lang w:val="da-DK"/>
                        </w:rPr>
                      </w:pPr>
                    </w:p>
                    <w:p w:rsidR="00B24D9C" w:rsidRPr="00E5245D" w:rsidRDefault="00B24D9C" w:rsidP="00B24D9C">
                      <w:pPr>
                        <w:pStyle w:val="Billedtekst"/>
                        <w:rPr>
                          <w:lang w:val="da-DK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4391">
        <w:rPr>
          <w:rFonts w:ascii="Arial" w:hAnsi="Arial"/>
          <w:color w:val="E76A1D"/>
          <w:lang w:val="da-DK"/>
        </w:rPr>
        <w:t>Kære alle samme</w:t>
      </w:r>
      <w:r w:rsidR="0030129E">
        <w:rPr>
          <w:rFonts w:ascii="Arial" w:hAnsi="Arial"/>
          <w:color w:val="E76A1D"/>
          <w:lang w:val="da-DK"/>
        </w:rPr>
        <w:t>n</w:t>
      </w:r>
    </w:p>
    <w:p w:rsidR="00B22FE3" w:rsidRPr="00E5245D" w:rsidRDefault="00D52245">
      <w:pPr>
        <w:rPr>
          <w:lang w:val="da-DK"/>
        </w:rPr>
      </w:pPr>
      <w:r>
        <w:rPr>
          <w:rFonts w:ascii="Georgia" w:hAnsi="Georgia"/>
          <w:color w:val="404040"/>
          <w:lang w:val="da-DK"/>
        </w:rPr>
        <w:t>Lige lidt information til jer.</w:t>
      </w:r>
      <w:bookmarkStart w:id="0" w:name="_GoBack"/>
      <w:bookmarkEnd w:id="0"/>
    </w:p>
    <w:p w:rsidR="00B22FE3" w:rsidRPr="00093640" w:rsidRDefault="0014273A" w:rsidP="005A1A43">
      <w:pPr>
        <w:pStyle w:val="Overskrift2"/>
        <w:rPr>
          <w:b/>
          <w:lang w:val="da-DK"/>
        </w:rPr>
      </w:pPr>
      <w:r>
        <w:rPr>
          <w:rFonts w:ascii="Arial" w:hAnsi="Arial"/>
          <w:b/>
          <w:color w:val="E76A1D"/>
          <w:lang w:val="da-DK"/>
        </w:rPr>
        <w:t>Markvandring</w:t>
      </w:r>
    </w:p>
    <w:p w:rsidR="0032388A" w:rsidRPr="0032388A" w:rsidRDefault="0014273A" w:rsidP="0032388A">
      <w:pPr>
        <w:pStyle w:val="Listeafsnit"/>
        <w:ind w:left="1494"/>
        <w:rPr>
          <w:sz w:val="20"/>
          <w:szCs w:val="20"/>
        </w:rPr>
      </w:pPr>
      <w:r>
        <w:rPr>
          <w:sz w:val="20"/>
          <w:szCs w:val="20"/>
        </w:rPr>
        <w:t xml:space="preserve">Der har været markvandring 11. september og i den </w:t>
      </w:r>
      <w:r w:rsidR="009B78A4">
        <w:rPr>
          <w:sz w:val="20"/>
          <w:szCs w:val="20"/>
        </w:rPr>
        <w:t>forbindelse kan</w:t>
      </w:r>
      <w:r>
        <w:rPr>
          <w:sz w:val="20"/>
          <w:szCs w:val="20"/>
        </w:rPr>
        <w:t xml:space="preserve"> vi oplyse følgende:</w:t>
      </w:r>
    </w:p>
    <w:p w:rsidR="00C151B1" w:rsidRPr="00093640" w:rsidRDefault="0014273A" w:rsidP="00C151B1">
      <w:pPr>
        <w:pStyle w:val="Overskrift2"/>
        <w:rPr>
          <w:rFonts w:ascii="Arial" w:hAnsi="Arial"/>
          <w:b/>
          <w:color w:val="E76A1D"/>
          <w:lang w:val="da-DK"/>
        </w:rPr>
      </w:pPr>
      <w:r>
        <w:rPr>
          <w:rFonts w:ascii="Arial" w:hAnsi="Arial"/>
          <w:b/>
          <w:color w:val="E76A1D"/>
          <w:lang w:val="da-DK"/>
        </w:rPr>
        <w:t>Smuldrende murværk</w:t>
      </w:r>
      <w:r w:rsidR="009B78A4">
        <w:rPr>
          <w:rFonts w:ascii="Arial" w:hAnsi="Arial"/>
          <w:b/>
          <w:color w:val="E76A1D"/>
          <w:lang w:val="da-DK"/>
        </w:rPr>
        <w:t xml:space="preserve"> og saltning</w:t>
      </w:r>
    </w:p>
    <w:p w:rsidR="0032388A" w:rsidRDefault="0014273A" w:rsidP="0032388A">
      <w:pPr>
        <w:pStyle w:val="Listeafsnit"/>
        <w:ind w:left="1494"/>
      </w:pPr>
      <w:r>
        <w:t xml:space="preserve">Mange har problemer med smuldrende murværk. </w:t>
      </w:r>
      <w:r w:rsidR="007E2137">
        <w:t>Der kommer en murer rundt til dem der har problemet. Det bliver i løbet af efteråret og måske foråret. Det afhænger lidt af vejret og temperaturen. I den forbindelse opfordres alle til a</w:t>
      </w:r>
      <w:r w:rsidR="009B78A4">
        <w:t>t salte mindre i vinter perioderne</w:t>
      </w:r>
      <w:r w:rsidR="007E2137">
        <w:t xml:space="preserve"> da de</w:t>
      </w:r>
      <w:r w:rsidR="009B78A4">
        <w:t>t</w:t>
      </w:r>
      <w:r w:rsidR="007E2137">
        <w:t xml:space="preserve"> kan være medvirkende til at cementen smuldre.</w:t>
      </w:r>
    </w:p>
    <w:p w:rsidR="00C151B1" w:rsidRPr="00093640" w:rsidRDefault="007E2137" w:rsidP="00C151B1">
      <w:pPr>
        <w:pStyle w:val="Overskrift2"/>
        <w:rPr>
          <w:rFonts w:ascii="Arial" w:hAnsi="Arial"/>
          <w:b/>
          <w:color w:val="E76A1D"/>
          <w:lang w:val="da-DK"/>
        </w:rPr>
      </w:pPr>
      <w:r>
        <w:rPr>
          <w:rFonts w:ascii="Arial" w:hAnsi="Arial"/>
          <w:b/>
          <w:color w:val="E76A1D"/>
          <w:lang w:val="da-DK"/>
        </w:rPr>
        <w:t>Skilte</w:t>
      </w:r>
    </w:p>
    <w:p w:rsidR="005A1A43" w:rsidRDefault="007E2137" w:rsidP="00A60DB8">
      <w:pPr>
        <w:pStyle w:val="Listeafsnit"/>
        <w:ind w:left="1494"/>
      </w:pPr>
      <w:r>
        <w:t>Der mangler enkelte skilte som nabohjælp, legende børn med MAX 20 km/t. De er bestilt og Peter vicevært vil sørge for at få dem sat op.</w:t>
      </w:r>
    </w:p>
    <w:p w:rsidR="007E2137" w:rsidRDefault="007E2137" w:rsidP="00A60DB8">
      <w:pPr>
        <w:pStyle w:val="Listeafsnit"/>
        <w:ind w:left="1494"/>
      </w:pPr>
    </w:p>
    <w:p w:rsidR="007E2137" w:rsidRDefault="007E2137" w:rsidP="007E2137">
      <w:pPr>
        <w:pStyle w:val="Listeafsnit"/>
        <w:ind w:left="1494"/>
        <w:rPr>
          <w:rFonts w:asciiTheme="majorHAnsi" w:hAnsiTheme="majorHAnsi" w:cstheme="majorHAnsi"/>
          <w:b/>
          <w:color w:val="E76A1D" w:themeColor="accent1"/>
          <w:sz w:val="24"/>
          <w:szCs w:val="24"/>
        </w:rPr>
      </w:pPr>
      <w:r w:rsidRPr="007E2137">
        <w:rPr>
          <w:rFonts w:asciiTheme="majorHAnsi" w:hAnsiTheme="majorHAnsi" w:cstheme="majorHAnsi"/>
          <w:b/>
          <w:color w:val="E76A1D" w:themeColor="accent1"/>
          <w:sz w:val="24"/>
          <w:szCs w:val="24"/>
        </w:rPr>
        <w:t>Skraldespand til legepladsen.</w:t>
      </w:r>
    </w:p>
    <w:p w:rsidR="00A60DB8" w:rsidRDefault="007E2137" w:rsidP="007E2137">
      <w:pPr>
        <w:pStyle w:val="Listeafsnit"/>
        <w:ind w:left="1494"/>
      </w:pPr>
      <w:r>
        <w:t>Der indkøbes en skraldespand til legepladsen</w:t>
      </w:r>
      <w:r w:rsidR="004B1315">
        <w:t>.</w:t>
      </w:r>
    </w:p>
    <w:p w:rsidR="007E2137" w:rsidRPr="005113E4" w:rsidRDefault="007E2137" w:rsidP="009B78A4">
      <w:pPr>
        <w:jc w:val="both"/>
        <w:rPr>
          <w:rFonts w:asciiTheme="majorHAnsi" w:hAnsiTheme="majorHAnsi" w:cstheme="majorHAnsi"/>
          <w:b/>
          <w:color w:val="E76A1D" w:themeColor="accent1"/>
          <w:sz w:val="24"/>
          <w:szCs w:val="24"/>
          <w:lang w:val="da-DK"/>
        </w:rPr>
      </w:pPr>
      <w:r w:rsidRPr="005113E4">
        <w:rPr>
          <w:rFonts w:asciiTheme="majorHAnsi" w:hAnsiTheme="majorHAnsi" w:cstheme="majorHAnsi"/>
          <w:b/>
          <w:color w:val="E76A1D" w:themeColor="accent1"/>
          <w:sz w:val="24"/>
          <w:szCs w:val="24"/>
          <w:lang w:val="da-DK"/>
        </w:rPr>
        <w:t>Beskæring</w:t>
      </w:r>
      <w:r w:rsidR="005113E4" w:rsidRPr="005113E4">
        <w:rPr>
          <w:rFonts w:asciiTheme="majorHAnsi" w:hAnsiTheme="majorHAnsi" w:cstheme="majorHAnsi"/>
          <w:b/>
          <w:color w:val="E76A1D" w:themeColor="accent1"/>
          <w:sz w:val="24"/>
          <w:szCs w:val="24"/>
          <w:lang w:val="da-DK"/>
        </w:rPr>
        <w:t xml:space="preserve"> af træer</w:t>
      </w:r>
    </w:p>
    <w:p w:rsidR="007E2137" w:rsidRPr="004B1315" w:rsidRDefault="007E2137" w:rsidP="009B78A4">
      <w:pPr>
        <w:rPr>
          <w:color w:val="auto"/>
          <w:lang w:val="da-DK"/>
        </w:rPr>
      </w:pPr>
      <w:r w:rsidRPr="004B1315">
        <w:rPr>
          <w:color w:val="auto"/>
          <w:lang w:val="da-DK"/>
        </w:rPr>
        <w:t xml:space="preserve">Der er ytret ønske om beskæring af træerne ved skolen. </w:t>
      </w:r>
      <w:r w:rsidR="009B78A4" w:rsidRPr="004B1315">
        <w:rPr>
          <w:color w:val="auto"/>
          <w:lang w:val="da-DK"/>
        </w:rPr>
        <w:t>Da det</w:t>
      </w:r>
      <w:r w:rsidRPr="004B1315">
        <w:rPr>
          <w:color w:val="auto"/>
          <w:lang w:val="da-DK"/>
        </w:rPr>
        <w:t xml:space="preserve"> er kommunalt vil lokalkontoret rette henvendelse til kommunen med forespørgsel om de vil beskære disse. </w:t>
      </w:r>
    </w:p>
    <w:p w:rsidR="007E2137" w:rsidRPr="004B1315" w:rsidRDefault="007E2137" w:rsidP="009B78A4">
      <w:pPr>
        <w:rPr>
          <w:color w:val="auto"/>
          <w:lang w:val="da-DK"/>
        </w:rPr>
      </w:pPr>
      <w:r w:rsidRPr="004B1315">
        <w:rPr>
          <w:color w:val="auto"/>
          <w:lang w:val="da-DK"/>
        </w:rPr>
        <w:t>Et enkelt kirsebærtræ ved legepl</w:t>
      </w:r>
      <w:r w:rsidR="005113E4" w:rsidRPr="004B1315">
        <w:rPr>
          <w:color w:val="auto"/>
          <w:lang w:val="da-DK"/>
        </w:rPr>
        <w:t>adsen fældes da det er helt vissen</w:t>
      </w:r>
      <w:r w:rsidR="009B78A4" w:rsidRPr="004B1315">
        <w:rPr>
          <w:color w:val="auto"/>
          <w:lang w:val="da-DK"/>
        </w:rPr>
        <w:t>.</w:t>
      </w:r>
    </w:p>
    <w:p w:rsidR="009B78A4" w:rsidRPr="005113E4" w:rsidRDefault="009B78A4" w:rsidP="009B78A4">
      <w:pPr>
        <w:rPr>
          <w:rFonts w:asciiTheme="majorHAnsi" w:hAnsiTheme="majorHAnsi" w:cstheme="majorHAnsi"/>
          <w:b/>
          <w:color w:val="E76A1D" w:themeColor="accent1"/>
          <w:sz w:val="24"/>
          <w:szCs w:val="24"/>
          <w:lang w:val="da-DK"/>
        </w:rPr>
      </w:pPr>
      <w:r w:rsidRPr="005113E4">
        <w:rPr>
          <w:rFonts w:asciiTheme="majorHAnsi" w:hAnsiTheme="majorHAnsi" w:cstheme="majorHAnsi"/>
          <w:b/>
          <w:color w:val="E76A1D" w:themeColor="accent1"/>
          <w:sz w:val="24"/>
          <w:szCs w:val="24"/>
          <w:lang w:val="da-DK"/>
        </w:rPr>
        <w:t>De nye vinduer og døre.</w:t>
      </w:r>
    </w:p>
    <w:p w:rsidR="000B1D88" w:rsidRDefault="000B1D88" w:rsidP="009B78A4">
      <w:pPr>
        <w:rPr>
          <w:color w:val="auto"/>
          <w:sz w:val="22"/>
          <w:szCs w:val="22"/>
          <w:lang w:val="da-DK"/>
        </w:rPr>
      </w:pPr>
      <w:r w:rsidRPr="005113E4">
        <w:rPr>
          <w:color w:val="auto"/>
          <w:sz w:val="22"/>
          <w:szCs w:val="22"/>
          <w:lang w:val="da-DK"/>
        </w:rPr>
        <w:t xml:space="preserve">Det </w:t>
      </w:r>
      <w:r w:rsidR="005113E4">
        <w:rPr>
          <w:color w:val="auto"/>
          <w:sz w:val="22"/>
          <w:szCs w:val="22"/>
          <w:lang w:val="da-DK"/>
        </w:rPr>
        <w:t xml:space="preserve">er vigtigt at indskærpe at det </w:t>
      </w:r>
      <w:r w:rsidRPr="005113E4">
        <w:rPr>
          <w:color w:val="auto"/>
          <w:sz w:val="22"/>
          <w:szCs w:val="22"/>
          <w:lang w:val="da-DK"/>
        </w:rPr>
        <w:t xml:space="preserve">ikke er tilladt at skrue eller bore i </w:t>
      </w:r>
      <w:r w:rsidR="005113E4" w:rsidRPr="005113E4">
        <w:rPr>
          <w:color w:val="auto"/>
          <w:sz w:val="22"/>
          <w:szCs w:val="22"/>
          <w:lang w:val="da-DK"/>
        </w:rPr>
        <w:t>dem.</w:t>
      </w:r>
    </w:p>
    <w:p w:rsidR="00B4266A" w:rsidRPr="00B4266A" w:rsidRDefault="00B4266A" w:rsidP="009B78A4">
      <w:pPr>
        <w:rPr>
          <w:rFonts w:asciiTheme="majorHAnsi" w:hAnsiTheme="majorHAnsi" w:cstheme="majorHAnsi"/>
          <w:b/>
          <w:color w:val="DB7544" w:themeColor="text2" w:themeTint="80"/>
          <w:sz w:val="24"/>
          <w:szCs w:val="24"/>
          <w:lang w:val="da-DK"/>
        </w:rPr>
      </w:pPr>
      <w:r w:rsidRPr="00B4266A">
        <w:rPr>
          <w:rFonts w:asciiTheme="majorHAnsi" w:hAnsiTheme="majorHAnsi" w:cstheme="majorHAnsi"/>
          <w:b/>
          <w:color w:val="DB7544" w:themeColor="text2" w:themeTint="80"/>
          <w:sz w:val="24"/>
          <w:szCs w:val="24"/>
          <w:lang w:val="da-DK"/>
        </w:rPr>
        <w:t xml:space="preserve">Sociale medier </w:t>
      </w:r>
    </w:p>
    <w:p w:rsidR="00B4266A" w:rsidRDefault="00B4266A" w:rsidP="009B78A4">
      <w:pPr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 xml:space="preserve">Afdeling 53 har deres egen side på Randers boligs hjemmeside. Her kan I finde nyttige informationer om bestyrelsens arbejde samt se vores aktivitetskalender. Bestyrelse vil bestræbe sig på at holde siden løbende opdateret. </w:t>
      </w:r>
    </w:p>
    <w:p w:rsidR="009B78A4" w:rsidRPr="009B78A4" w:rsidRDefault="00B4266A" w:rsidP="009B78A4">
      <w:pPr>
        <w:rPr>
          <w:rFonts w:asciiTheme="majorHAnsi" w:hAnsiTheme="majorHAnsi" w:cstheme="majorHAnsi"/>
          <w:b/>
          <w:color w:val="FFC000"/>
          <w:sz w:val="24"/>
          <w:szCs w:val="24"/>
          <w:lang w:val="da-DK"/>
        </w:rPr>
      </w:pPr>
      <w:r>
        <w:rPr>
          <w:color w:val="auto"/>
          <w:sz w:val="22"/>
          <w:szCs w:val="22"/>
          <w:lang w:val="da-DK"/>
        </w:rPr>
        <w:t>Desuden opfordre vi til en god debat og holde en god tone inde på vores Facebook Gruppe.</w:t>
      </w:r>
    </w:p>
    <w:p w:rsidR="00A60DB8" w:rsidRPr="00A60DB8" w:rsidRDefault="00A60DB8" w:rsidP="00A60DB8">
      <w:pPr>
        <w:rPr>
          <w:lang w:val="da-DK"/>
        </w:rPr>
      </w:pPr>
    </w:p>
    <w:sectPr w:rsidR="00A60DB8" w:rsidRPr="00A60DB8"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E32A6"/>
    <w:multiLevelType w:val="hybridMultilevel"/>
    <w:tmpl w:val="79F29540"/>
    <w:lvl w:ilvl="0" w:tplc="040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75"/>
    <w:rsid w:val="00021F3B"/>
    <w:rsid w:val="00093640"/>
    <w:rsid w:val="000B1D88"/>
    <w:rsid w:val="0014273A"/>
    <w:rsid w:val="0030129E"/>
    <w:rsid w:val="0032388A"/>
    <w:rsid w:val="00470C15"/>
    <w:rsid w:val="004B1315"/>
    <w:rsid w:val="004E6264"/>
    <w:rsid w:val="005113E4"/>
    <w:rsid w:val="005A1A43"/>
    <w:rsid w:val="006057D0"/>
    <w:rsid w:val="007617DA"/>
    <w:rsid w:val="007E2137"/>
    <w:rsid w:val="008B5995"/>
    <w:rsid w:val="009017EB"/>
    <w:rsid w:val="00934391"/>
    <w:rsid w:val="009B78A4"/>
    <w:rsid w:val="00A60DB8"/>
    <w:rsid w:val="00AF6F56"/>
    <w:rsid w:val="00B22FE3"/>
    <w:rsid w:val="00B24D9C"/>
    <w:rsid w:val="00B4266A"/>
    <w:rsid w:val="00C151B1"/>
    <w:rsid w:val="00CA0175"/>
    <w:rsid w:val="00D30DD5"/>
    <w:rsid w:val="00D52245"/>
    <w:rsid w:val="00E5245D"/>
    <w:rsid w:val="00F0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56763"/>
  <w15:docId w15:val="{2600B573-A9C8-4CBA-BADD-AA732AA9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Overskrift2">
    <w:name w:val="heading 2"/>
    <w:basedOn w:val="Normal"/>
    <w:next w:val="Normal"/>
    <w:link w:val="Overskrift2Tegn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Overskrift3">
    <w:name w:val="heading 3"/>
    <w:basedOn w:val="Normal"/>
    <w:next w:val="Normal"/>
    <w:link w:val="Overskrift3Tegn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Titel">
    <w:name w:val="Title"/>
    <w:basedOn w:val="Normal"/>
    <w:link w:val="TitelTegn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elTegn">
    <w:name w:val="Titel Tegn"/>
    <w:basedOn w:val="Standardskrifttypeiafsnit"/>
    <w:link w:val="Titel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Undertitel">
    <w:name w:val="Subtitle"/>
    <w:basedOn w:val="Normal"/>
    <w:next w:val="Normal"/>
    <w:link w:val="UndertitelTegn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UndertitelTegn">
    <w:name w:val="Undertitel Tegn"/>
    <w:basedOn w:val="Standardskrifttypeiafsnit"/>
    <w:link w:val="Undertitel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el-Gitter">
    <w:name w:val="Table Grid"/>
    <w:basedOn w:val="Tabel-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3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Blokoverskrift">
    <w:name w:val="Blokoverskrift"/>
    <w:basedOn w:val="Normal"/>
    <w:next w:val="Blokteks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Billedtekst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kteks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3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Overskrift3Tegn">
    <w:name w:val="Overskrift 3 Tegn"/>
    <w:basedOn w:val="Standardskrifttypeiafsnit"/>
    <w:link w:val="Overskrift3"/>
    <w:uiPriority w:val="3"/>
    <w:rPr>
      <w:b/>
      <w:bCs/>
    </w:rPr>
  </w:style>
  <w:style w:type="paragraph" w:styleId="Citat">
    <w:name w:val="Quote"/>
    <w:basedOn w:val="Normal"/>
    <w:next w:val="Normal"/>
    <w:link w:val="CitatTegn"/>
    <w:uiPriority w:val="3"/>
    <w:qFormat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Tegn">
    <w:name w:val="Citat Tegn"/>
    <w:basedOn w:val="Standardskrifttypeiafsnit"/>
    <w:link w:val="Citat"/>
    <w:uiPriority w:val="3"/>
    <w:rPr>
      <w:i/>
      <w:iCs/>
      <w:color w:val="404040" w:themeColor="text1" w:themeTint="BF"/>
      <w:sz w:val="28"/>
    </w:rPr>
  </w:style>
  <w:style w:type="character" w:customStyle="1" w:styleId="Overskrift4Tegn">
    <w:name w:val="Overskrift 4 Tegn"/>
    <w:basedOn w:val="Standardskrifttypeiafsnit"/>
    <w:link w:val="Overskrift4"/>
    <w:uiPriority w:val="3"/>
    <w:semiHidden/>
    <w:rPr>
      <w:rFonts w:asciiTheme="majorHAnsi" w:eastAsiaTheme="majorEastAsia" w:hAnsiTheme="majorHAnsi" w:cstheme="majorBidi"/>
    </w:rPr>
  </w:style>
  <w:style w:type="paragraph" w:styleId="Ingenafstand">
    <w:name w:val="No Spacing"/>
    <w:uiPriority w:val="99"/>
    <w:qFormat/>
    <w:pPr>
      <w:spacing w:after="0" w:line="240" w:lineRule="auto"/>
    </w:pPr>
  </w:style>
  <w:style w:type="paragraph" w:customStyle="1" w:styleId="Kontaktoplysninger">
    <w:name w:val="Kontaktoplysninger"/>
    <w:basedOn w:val="Normal"/>
    <w:uiPriority w:val="4"/>
    <w:qFormat/>
    <w:pPr>
      <w:spacing w:after="0"/>
    </w:pPr>
  </w:style>
  <w:style w:type="character" w:styleId="Strk">
    <w:name w:val="Strong"/>
    <w:basedOn w:val="Standardskrifttypeiafsnit"/>
    <w:uiPriority w:val="22"/>
    <w:unhideWhenUsed/>
    <w:qFormat/>
    <w:rPr>
      <w:b/>
      <w:bCs/>
      <w:color w:val="5A5A5A" w:themeColor="text1" w:themeTint="A5"/>
    </w:rPr>
  </w:style>
  <w:style w:type="paragraph" w:customStyle="1" w:styleId="Kontaktoverskrift">
    <w:name w:val="Kontaktoverskrift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</w:rPr>
  </w:style>
  <w:style w:type="paragraph" w:styleId="Listeafsnit">
    <w:name w:val="List Paragraph"/>
    <w:basedOn w:val="Normal"/>
    <w:uiPriority w:val="34"/>
    <w:qFormat/>
    <w:rsid w:val="0032388A"/>
    <w:pPr>
      <w:spacing w:line="276" w:lineRule="auto"/>
      <w:ind w:left="720"/>
      <w:contextualSpacing/>
    </w:pPr>
    <w:rPr>
      <w:color w:val="auto"/>
      <w:kern w:val="0"/>
      <w:sz w:val="22"/>
      <w:szCs w:val="22"/>
      <w:lang w:val="da-DK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of\Downloads\tf03200096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d01925c2-06df-47dc-afc4-5661f7a07983" xsi:nil="true"/>
    <AssetExpire xmlns="d01925c2-06df-47dc-afc4-5661f7a07983">2029-01-01T08:00:00+00:00</AssetExpire>
    <CampaignTagsTaxHTField0 xmlns="d01925c2-06df-47dc-afc4-5661f7a07983">
      <Terms xmlns="http://schemas.microsoft.com/office/infopath/2007/PartnerControls"/>
    </CampaignTagsTaxHTField0>
    <IntlLangReviewDate xmlns="d01925c2-06df-47dc-afc4-5661f7a07983" xsi:nil="true"/>
    <TPFriendlyName xmlns="d01925c2-06df-47dc-afc4-5661f7a07983" xsi:nil="true"/>
    <IntlLangReview xmlns="d01925c2-06df-47dc-afc4-5661f7a07983">false</IntlLangReview>
    <LocLastLocAttemptVersionLookup xmlns="d01925c2-06df-47dc-afc4-5661f7a07983">849760</LocLastLocAttemptVersionLookup>
    <PolicheckWords xmlns="d01925c2-06df-47dc-afc4-5661f7a07983" xsi:nil="true"/>
    <SubmitterId xmlns="d01925c2-06df-47dc-afc4-5661f7a07983" xsi:nil="true"/>
    <AcquiredFrom xmlns="d01925c2-06df-47dc-afc4-5661f7a07983">Internal MS</AcquiredFrom>
    <EditorialStatus xmlns="d01925c2-06df-47dc-afc4-5661f7a07983">Complete</EditorialStatus>
    <Markets xmlns="d01925c2-06df-47dc-afc4-5661f7a07983"/>
    <OriginAsset xmlns="d01925c2-06df-47dc-afc4-5661f7a07983" xsi:nil="true"/>
    <AssetStart xmlns="d01925c2-06df-47dc-afc4-5661f7a07983">2012-08-06T12:25:00+00:00</AssetStart>
    <FriendlyTitle xmlns="d01925c2-06df-47dc-afc4-5661f7a07983" xsi:nil="true"/>
    <MarketSpecific xmlns="d01925c2-06df-47dc-afc4-5661f7a07983">false</MarketSpecific>
    <TPNamespace xmlns="d01925c2-06df-47dc-afc4-5661f7a07983" xsi:nil="true"/>
    <PublishStatusLookup xmlns="d01925c2-06df-47dc-afc4-5661f7a07983">
      <Value>341268</Value>
    </PublishStatusLookup>
    <APAuthor xmlns="d01925c2-06df-47dc-afc4-5661f7a07983">
      <UserInfo>
        <DisplayName>MIDDLEEAST\v-keerth</DisplayName>
        <AccountId>2799</AccountId>
        <AccountType/>
      </UserInfo>
    </APAuthor>
    <TPCommandLine xmlns="d01925c2-06df-47dc-afc4-5661f7a07983" xsi:nil="true"/>
    <IntlLangReviewer xmlns="d01925c2-06df-47dc-afc4-5661f7a07983" xsi:nil="true"/>
    <OpenTemplate xmlns="d01925c2-06df-47dc-afc4-5661f7a07983">true</OpenTemplate>
    <CSXSubmissionDate xmlns="d01925c2-06df-47dc-afc4-5661f7a07983" xsi:nil="true"/>
    <TaxCatchAll xmlns="d01925c2-06df-47dc-afc4-5661f7a07983"/>
    <Manager xmlns="d01925c2-06df-47dc-afc4-5661f7a07983" xsi:nil="true"/>
    <NumericId xmlns="d01925c2-06df-47dc-afc4-5661f7a07983" xsi:nil="true"/>
    <ParentAssetId xmlns="d01925c2-06df-47dc-afc4-5661f7a07983" xsi:nil="true"/>
    <OriginalSourceMarket xmlns="d01925c2-06df-47dc-afc4-5661f7a07983">english</OriginalSourceMarket>
    <ApprovalStatus xmlns="d01925c2-06df-47dc-afc4-5661f7a07983">InProgress</ApprovalStatus>
    <TPComponent xmlns="d01925c2-06df-47dc-afc4-5661f7a07983" xsi:nil="true"/>
    <EditorialTags xmlns="d01925c2-06df-47dc-afc4-5661f7a07983" xsi:nil="true"/>
    <TPExecutable xmlns="d01925c2-06df-47dc-afc4-5661f7a07983" xsi:nil="true"/>
    <TPLaunchHelpLink xmlns="d01925c2-06df-47dc-afc4-5661f7a07983" xsi:nil="true"/>
    <LocComments xmlns="d01925c2-06df-47dc-afc4-5661f7a07983" xsi:nil="true"/>
    <LocRecommendedHandoff xmlns="d01925c2-06df-47dc-afc4-5661f7a07983" xsi:nil="true"/>
    <SourceTitle xmlns="d01925c2-06df-47dc-afc4-5661f7a07983" xsi:nil="true"/>
    <CSXUpdate xmlns="d01925c2-06df-47dc-afc4-5661f7a07983">false</CSXUpdate>
    <IntlLocPriority xmlns="d01925c2-06df-47dc-afc4-5661f7a07983" xsi:nil="true"/>
    <UAProjectedTotalWords xmlns="d01925c2-06df-47dc-afc4-5661f7a07983" xsi:nil="true"/>
    <AssetType xmlns="d01925c2-06df-47dc-afc4-5661f7a07983">TP</AssetType>
    <MachineTranslated xmlns="d01925c2-06df-47dc-afc4-5661f7a07983">false</MachineTranslated>
    <OutputCachingOn xmlns="d01925c2-06df-47dc-afc4-5661f7a07983">false</OutputCachingOn>
    <TemplateStatus xmlns="d01925c2-06df-47dc-afc4-5661f7a07983">Complete</TemplateStatus>
    <IsSearchable xmlns="d01925c2-06df-47dc-afc4-5661f7a07983">true</IsSearchable>
    <ContentItem xmlns="d01925c2-06df-47dc-afc4-5661f7a07983" xsi:nil="true"/>
    <HandoffToMSDN xmlns="d01925c2-06df-47dc-afc4-5661f7a07983" xsi:nil="true"/>
    <ShowIn xmlns="d01925c2-06df-47dc-afc4-5661f7a07983">Show everywhere</ShowIn>
    <ThumbnailAssetId xmlns="d01925c2-06df-47dc-afc4-5661f7a07983" xsi:nil="true"/>
    <UALocComments xmlns="d01925c2-06df-47dc-afc4-5661f7a07983" xsi:nil="true"/>
    <UALocRecommendation xmlns="d01925c2-06df-47dc-afc4-5661f7a07983">Localize</UALocRecommendation>
    <LastModifiedDateTime xmlns="d01925c2-06df-47dc-afc4-5661f7a07983" xsi:nil="true"/>
    <LegacyData xmlns="d01925c2-06df-47dc-afc4-5661f7a07983" xsi:nil="true"/>
    <LocManualTestRequired xmlns="d01925c2-06df-47dc-afc4-5661f7a07983">false</LocManualTestRequired>
    <LocMarketGroupTiers2 xmlns="d01925c2-06df-47dc-afc4-5661f7a07983" xsi:nil="true"/>
    <ClipArtFilename xmlns="d01925c2-06df-47dc-afc4-5661f7a07983" xsi:nil="true"/>
    <TPApplication xmlns="d01925c2-06df-47dc-afc4-5661f7a07983" xsi:nil="true"/>
    <CSXHash xmlns="d01925c2-06df-47dc-afc4-5661f7a07983" xsi:nil="true"/>
    <DirectSourceMarket xmlns="d01925c2-06df-47dc-afc4-5661f7a07983">english</DirectSourceMarket>
    <PrimaryImageGen xmlns="d01925c2-06df-47dc-afc4-5661f7a07983">true</PrimaryImageGen>
    <PlannedPubDate xmlns="d01925c2-06df-47dc-afc4-5661f7a07983" xsi:nil="true"/>
    <CSXSubmissionMarket xmlns="d01925c2-06df-47dc-afc4-5661f7a07983" xsi:nil="true"/>
    <Downloads xmlns="d01925c2-06df-47dc-afc4-5661f7a07983">0</Downloads>
    <ArtSampleDocs xmlns="d01925c2-06df-47dc-afc4-5661f7a07983" xsi:nil="true"/>
    <TrustLevel xmlns="d01925c2-06df-47dc-afc4-5661f7a07983">1 Microsoft Managed Content</TrustLevel>
    <BlockPublish xmlns="d01925c2-06df-47dc-afc4-5661f7a07983">false</BlockPublish>
    <TPLaunchHelpLinkType xmlns="d01925c2-06df-47dc-afc4-5661f7a07983">Template</TPLaunchHelpLinkType>
    <LocalizationTagsTaxHTField0 xmlns="d01925c2-06df-47dc-afc4-5661f7a07983">
      <Terms xmlns="http://schemas.microsoft.com/office/infopath/2007/PartnerControls"/>
    </LocalizationTagsTaxHTField0>
    <BusinessGroup xmlns="d01925c2-06df-47dc-afc4-5661f7a07983" xsi:nil="true"/>
    <Providers xmlns="d01925c2-06df-47dc-afc4-5661f7a07983" xsi:nil="true"/>
    <TemplateTemplateType xmlns="d01925c2-06df-47dc-afc4-5661f7a07983">Word Document Template</TemplateTemplateType>
    <TimesCloned xmlns="d01925c2-06df-47dc-afc4-5661f7a07983" xsi:nil="true"/>
    <TPAppVersion xmlns="d01925c2-06df-47dc-afc4-5661f7a07983" xsi:nil="true"/>
    <VoteCount xmlns="d01925c2-06df-47dc-afc4-5661f7a07983" xsi:nil="true"/>
    <FeatureTagsTaxHTField0 xmlns="d01925c2-06df-47dc-afc4-5661f7a07983">
      <Terms xmlns="http://schemas.microsoft.com/office/infopath/2007/PartnerControls"/>
    </FeatureTagsTaxHTField0>
    <Provider xmlns="d01925c2-06df-47dc-afc4-5661f7a07983" xsi:nil="true"/>
    <UACurrentWords xmlns="d01925c2-06df-47dc-afc4-5661f7a07983" xsi:nil="true"/>
    <AssetId xmlns="d01925c2-06df-47dc-afc4-5661f7a07983">TP103200095</AssetId>
    <TPClientViewer xmlns="d01925c2-06df-47dc-afc4-5661f7a07983" xsi:nil="true"/>
    <DSATActionTaken xmlns="d01925c2-06df-47dc-afc4-5661f7a07983" xsi:nil="true"/>
    <APEditor xmlns="d01925c2-06df-47dc-afc4-5661f7a07983">
      <UserInfo>
        <DisplayName/>
        <AccountId xsi:nil="true"/>
        <AccountType/>
      </UserInfo>
    </APEditor>
    <TPInstallLocation xmlns="d01925c2-06df-47dc-afc4-5661f7a07983" xsi:nil="true"/>
    <OOCacheId xmlns="d01925c2-06df-47dc-afc4-5661f7a07983" xsi:nil="true"/>
    <IsDeleted xmlns="d01925c2-06df-47dc-afc4-5661f7a07983">false</IsDeleted>
    <PublishTargets xmlns="d01925c2-06df-47dc-afc4-5661f7a07983">OfficeOnlineVNext</PublishTargets>
    <ApprovalLog xmlns="d01925c2-06df-47dc-afc4-5661f7a07983" xsi:nil="true"/>
    <BugNumber xmlns="d01925c2-06df-47dc-afc4-5661f7a07983" xsi:nil="true"/>
    <CrawlForDependencies xmlns="d01925c2-06df-47dc-afc4-5661f7a07983">false</CrawlForDependencies>
    <InternalTagsTaxHTField0 xmlns="d01925c2-06df-47dc-afc4-5661f7a07983">
      <Terms xmlns="http://schemas.microsoft.com/office/infopath/2007/PartnerControls"/>
    </InternalTagsTaxHTField0>
    <LastHandOff xmlns="d01925c2-06df-47dc-afc4-5661f7a07983" xsi:nil="true"/>
    <Milestone xmlns="d01925c2-06df-47dc-afc4-5661f7a07983" xsi:nil="true"/>
    <OriginalRelease xmlns="d01925c2-06df-47dc-afc4-5661f7a07983">15</OriginalRelease>
    <RecommendationsModifier xmlns="d01925c2-06df-47dc-afc4-5661f7a07983" xsi:nil="true"/>
    <ScenarioTagsTaxHTField0 xmlns="d01925c2-06df-47dc-afc4-5661f7a07983">
      <Terms xmlns="http://schemas.microsoft.com/office/infopath/2007/PartnerControls"/>
    </ScenarioTagsTaxHTField0>
    <UANotes xmlns="d01925c2-06df-47dc-afc4-5661f7a079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C852C1E5F91724B9A95531E564938F8040047D3639BF074B14FBCC11A469034FDEF" ma:contentTypeVersion="57" ma:contentTypeDescription="Create a new document." ma:contentTypeScope="" ma:versionID="7c2c84f4d5e70cd1726c4144606fd097">
  <xsd:schema xmlns:xsd="http://www.w3.org/2001/XMLSchema" xmlns:xs="http://www.w3.org/2001/XMLSchema" xmlns:p="http://schemas.microsoft.com/office/2006/metadata/properties" xmlns:ns2="d01925c2-06df-47dc-afc4-5661f7a07983" targetNamespace="http://schemas.microsoft.com/office/2006/metadata/properties" ma:root="true" ma:fieldsID="52e0bc32026c19713dc65ca8528716ae" ns2:_="">
    <xsd:import namespace="d01925c2-06df-47dc-afc4-5661f7a07983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25c2-06df-47dc-afc4-5661f7a07983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0b7449da-1f85-442f-aa5d-dface1af064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AD231713-E82E-4CE6-8999-1E8A6A67596B}" ma:internalName="CSXSubmissionMarket" ma:readOnly="false" ma:showField="MarketName" ma:web="d01925c2-06df-47dc-afc4-5661f7a07983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1c13c8e-1aed-4916-8045-29ff58760f73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A3D5064-68F5-424F-8E94-94F877F427C1}" ma:internalName="InProjectListLookup" ma:readOnly="true" ma:showField="InProjectLis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c2c5bcd4-d97a-45c4-81bc-a619b92ab81c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A3D5064-68F5-424F-8E94-94F877F427C1}" ma:internalName="LastCompleteVersionLookup" ma:readOnly="true" ma:showField="LastComplete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A3D5064-68F5-424F-8E94-94F877F427C1}" ma:internalName="LastPreviewErrorLookup" ma:readOnly="true" ma:showField="LastPreviewError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A3D5064-68F5-424F-8E94-94F877F427C1}" ma:internalName="LastPreviewResultLookup" ma:readOnly="true" ma:showField="LastPreviewResul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A3D5064-68F5-424F-8E94-94F877F427C1}" ma:internalName="LastPreviewAttemptDateLookup" ma:readOnly="true" ma:showField="LastPreviewAttemptDat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A3D5064-68F5-424F-8E94-94F877F427C1}" ma:internalName="LastPreviewedByLookup" ma:readOnly="true" ma:showField="LastPreviewedBy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A3D5064-68F5-424F-8E94-94F877F427C1}" ma:internalName="LastPreviewTimeLookup" ma:readOnly="true" ma:showField="LastPreviewTi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A3D5064-68F5-424F-8E94-94F877F427C1}" ma:internalName="LastPreviewVersionLookup" ma:readOnly="true" ma:showField="LastPreview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A3D5064-68F5-424F-8E94-94F877F427C1}" ma:internalName="LastPublishErrorLookup" ma:readOnly="true" ma:showField="LastPublishError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A3D5064-68F5-424F-8E94-94F877F427C1}" ma:internalName="LastPublishResultLookup" ma:readOnly="true" ma:showField="LastPublishResul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A3D5064-68F5-424F-8E94-94F877F427C1}" ma:internalName="LastPublishAttemptDateLookup" ma:readOnly="true" ma:showField="LastPublishAttemptDat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A3D5064-68F5-424F-8E94-94F877F427C1}" ma:internalName="LastPublishedByLookup" ma:readOnly="true" ma:showField="LastPublishedBy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A3D5064-68F5-424F-8E94-94F877F427C1}" ma:internalName="LastPublishTimeLookup" ma:readOnly="true" ma:showField="LastPublishTi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A3D5064-68F5-424F-8E94-94F877F427C1}" ma:internalName="LastPublishVersionLookup" ma:readOnly="true" ma:showField="LastPublish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6827E70-9845-430F-A094-8731080BBC99}" ma:internalName="LocLastLocAttemptVersionLookup" ma:readOnly="false" ma:showField="LastLocAttemptVersion" ma:web="d01925c2-06df-47dc-afc4-5661f7a07983">
      <xsd:simpleType>
        <xsd:restriction base="dms:Lookup"/>
      </xsd:simpleType>
    </xsd:element>
    <xsd:element name="LocLastLocAttemptVersionTypeLookup" ma:index="71" nillable="true" ma:displayName="Loc Last Loc Attempt Version Type" ma:default="" ma:list="{16827E70-9845-430F-A094-8731080BBC99}" ma:internalName="LocLastLocAttemptVersionTypeLookup" ma:readOnly="true" ma:showField="LastLocAttemptVersionType" ma:web="d01925c2-06df-47dc-afc4-5661f7a07983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6827E70-9845-430F-A094-8731080BBC99}" ma:internalName="LocNewPublishedVersionLookup" ma:readOnly="true" ma:showField="NewPublishedVersion" ma:web="d01925c2-06df-47dc-afc4-5661f7a07983">
      <xsd:simpleType>
        <xsd:restriction base="dms:Lookup"/>
      </xsd:simpleType>
    </xsd:element>
    <xsd:element name="LocOverallHandbackStatusLookup" ma:index="75" nillable="true" ma:displayName="Loc Overall Handback Status" ma:default="" ma:list="{16827E70-9845-430F-A094-8731080BBC99}" ma:internalName="LocOverallHandbackStatusLookup" ma:readOnly="true" ma:showField="OverallHandbackStatus" ma:web="d01925c2-06df-47dc-afc4-5661f7a07983">
      <xsd:simpleType>
        <xsd:restriction base="dms:Lookup"/>
      </xsd:simpleType>
    </xsd:element>
    <xsd:element name="LocOverallLocStatusLookup" ma:index="76" nillable="true" ma:displayName="Loc Overall Localize Status" ma:default="" ma:list="{16827E70-9845-430F-A094-8731080BBC99}" ma:internalName="LocOverallLocStatusLookup" ma:readOnly="true" ma:showField="OverallLocStatus" ma:web="d01925c2-06df-47dc-afc4-5661f7a07983">
      <xsd:simpleType>
        <xsd:restriction base="dms:Lookup"/>
      </xsd:simpleType>
    </xsd:element>
    <xsd:element name="LocOverallPreviewStatusLookup" ma:index="77" nillable="true" ma:displayName="Loc Overall Preview Status" ma:default="" ma:list="{16827E70-9845-430F-A094-8731080BBC99}" ma:internalName="LocOverallPreviewStatusLookup" ma:readOnly="true" ma:showField="OverallPreviewStatus" ma:web="d01925c2-06df-47dc-afc4-5661f7a07983">
      <xsd:simpleType>
        <xsd:restriction base="dms:Lookup"/>
      </xsd:simpleType>
    </xsd:element>
    <xsd:element name="LocOverallPublishStatusLookup" ma:index="78" nillable="true" ma:displayName="Loc Overall Publish Status" ma:default="" ma:list="{16827E70-9845-430F-A094-8731080BBC99}" ma:internalName="LocOverallPublishStatusLookup" ma:readOnly="true" ma:showField="OverallPublishStatus" ma:web="d01925c2-06df-47dc-afc4-5661f7a07983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6827E70-9845-430F-A094-8731080BBC99}" ma:internalName="LocProcessedForHandoffsLookup" ma:readOnly="true" ma:showField="ProcessedForHandoffs" ma:web="d01925c2-06df-47dc-afc4-5661f7a07983">
      <xsd:simpleType>
        <xsd:restriction base="dms:Lookup"/>
      </xsd:simpleType>
    </xsd:element>
    <xsd:element name="LocProcessedForMarketsLookup" ma:index="81" nillable="true" ma:displayName="Loc Processed For Markets" ma:default="" ma:list="{16827E70-9845-430F-A094-8731080BBC99}" ma:internalName="LocProcessedForMarketsLookup" ma:readOnly="true" ma:showField="ProcessedForMarkets" ma:web="d01925c2-06df-47dc-afc4-5661f7a07983">
      <xsd:simpleType>
        <xsd:restriction base="dms:Lookup"/>
      </xsd:simpleType>
    </xsd:element>
    <xsd:element name="LocPublishedDependentAssetsLookup" ma:index="82" nillable="true" ma:displayName="Loc Published Dependent Assets" ma:default="" ma:list="{16827E70-9845-430F-A094-8731080BBC99}" ma:internalName="LocPublishedDependentAssetsLookup" ma:readOnly="true" ma:showField="PublishedDependentAssets" ma:web="d01925c2-06df-47dc-afc4-5661f7a07983">
      <xsd:simpleType>
        <xsd:restriction base="dms:Lookup"/>
      </xsd:simpleType>
    </xsd:element>
    <xsd:element name="LocPublishedLinkedAssetsLookup" ma:index="83" nillable="true" ma:displayName="Loc Published Linked Assets" ma:default="" ma:list="{16827E70-9845-430F-A094-8731080BBC99}" ma:internalName="LocPublishedLinkedAssetsLookup" ma:readOnly="true" ma:showField="PublishedLinkedAssets" ma:web="d01925c2-06df-47dc-afc4-5661f7a07983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f279a4f-10c7-485f-97b6-00fffa36a68a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AD231713-E82E-4CE6-8999-1E8A6A67596B}" ma:internalName="Markets" ma:readOnly="false" ma:showField="MarketNa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A3D5064-68F5-424F-8E94-94F877F427C1}" ma:internalName="NumOfRatingsLookup" ma:readOnly="true" ma:showField="NumOfRatings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A3D5064-68F5-424F-8E94-94F877F427C1}" ma:internalName="PublishStatusLookup" ma:readOnly="false" ma:showField="PublishStatus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4b50b2c-1251-462e-9ce8-a84fcff9aa5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186d43cb-1a87-425b-8493-a068deffc2f6}" ma:internalName="TaxCatchAll" ma:showField="CatchAllData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186d43cb-1a87-425b-8493-a068deffc2f6}" ma:internalName="TaxCatchAllLabel" ma:readOnly="true" ma:showField="CatchAllDataLabel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9779F8-4B51-4BFC-9C3F-785C5EC3D5B4}">
  <ds:schemaRefs>
    <ds:schemaRef ds:uri="http://schemas.microsoft.com/office/2006/metadata/properties"/>
    <ds:schemaRef ds:uri="http://schemas.microsoft.com/office/infopath/2007/PartnerControls"/>
    <ds:schemaRef ds:uri="d01925c2-06df-47dc-afc4-5661f7a07983"/>
  </ds:schemaRefs>
</ds:datastoreItem>
</file>

<file path=customXml/itemProps2.xml><?xml version="1.0" encoding="utf-8"?>
<ds:datastoreItem xmlns:ds="http://schemas.openxmlformats.org/officeDocument/2006/customXml" ds:itemID="{085CDD98-5519-43D6-8AB3-A29136881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925c2-06df-47dc-afc4-5661f7a0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tf03200096</Template>
  <TotalTime>0</TotalTime>
  <Pages>1</Pages>
  <Words>204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Oksborg</dc:creator>
  <cp:keywords/>
  <dc:description/>
  <cp:lastModifiedBy>Dorthe Oksborg</cp:lastModifiedBy>
  <cp:revision>2</cp:revision>
  <cp:lastPrinted>2012-08-02T20:18:00Z</cp:lastPrinted>
  <dcterms:created xsi:type="dcterms:W3CDTF">2017-09-19T09:55:00Z</dcterms:created>
  <dcterms:modified xsi:type="dcterms:W3CDTF">2017-09-19T09:55:00Z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0x010100FC852C1E5F91724B9A95531E564938F8040047D3639BF074B14FBCC11A469034FDEF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